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C4" w:rsidRPr="004D09C4" w:rsidRDefault="004D09C4" w:rsidP="004D09C4">
      <w:r w:rsidRPr="004D09C4">
        <w:t>Homework: Factoring Trinomials and Differences of Squares</w:t>
      </w:r>
      <w:r w:rsidRPr="004D09C4">
        <w:tab/>
      </w:r>
      <w:r w:rsidRPr="004D09C4">
        <w:tab/>
        <w:t>Algebra 1</w:t>
      </w:r>
      <w:r w:rsidRPr="004D09C4">
        <w:tab/>
      </w:r>
      <w:r w:rsidRPr="004D09C4">
        <w:tab/>
      </w:r>
      <w:r w:rsidRPr="004D09C4">
        <w:tab/>
        <w:t>Kitt</w:t>
      </w:r>
    </w:p>
    <w:p w:rsidR="004D09C4" w:rsidRPr="004D09C4" w:rsidRDefault="004D09C4" w:rsidP="004D09C4">
      <w:r w:rsidRPr="004D09C4">
        <w:t>Name:_________________________________________________Date:____________________Period:_____</w:t>
      </w:r>
    </w:p>
    <w:p w:rsidR="004D09C4" w:rsidRPr="004D09C4" w:rsidRDefault="004D09C4" w:rsidP="004D09C4"/>
    <w:p w:rsidR="004D09C4" w:rsidRPr="004D09C4" w:rsidRDefault="004D09C4" w:rsidP="004D09C4">
      <w:r>
        <w:t>Directions: Factor the polynomials.</w:t>
      </w:r>
    </w:p>
    <w:p w:rsidR="004D09C4" w:rsidRPr="004D09C4" w:rsidRDefault="004D09C4" w:rsidP="004D09C4"/>
    <w:p w:rsidR="004D09C4" w:rsidRPr="004D09C4" w:rsidRDefault="004D09C4" w:rsidP="004D09C4">
      <w:r w:rsidRPr="004D09C4">
        <w:t>1) a</w:t>
      </w:r>
      <w:r w:rsidRPr="004D09C4">
        <w:rPr>
          <w:vertAlign w:val="superscript"/>
        </w:rPr>
        <w:t>2</w:t>
      </w:r>
      <w:r w:rsidRPr="004D09C4">
        <w:t xml:space="preserve"> + 3a + 2</w:t>
      </w:r>
      <w:r w:rsidRPr="004D09C4">
        <w:tab/>
      </w:r>
      <w:r w:rsidRPr="004D09C4">
        <w:tab/>
      </w:r>
      <w:r>
        <w:tab/>
      </w:r>
      <w:r w:rsidRPr="004D09C4">
        <w:t>2) c</w:t>
      </w:r>
      <w:r w:rsidRPr="004D09C4">
        <w:rPr>
          <w:vertAlign w:val="superscript"/>
        </w:rPr>
        <w:t>2</w:t>
      </w:r>
      <w:r w:rsidRPr="004D09C4">
        <w:t xml:space="preserve"> + 6c + 5</w:t>
      </w:r>
      <w:r w:rsidRPr="004D09C4">
        <w:tab/>
      </w:r>
      <w:r w:rsidRPr="004D09C4">
        <w:tab/>
      </w:r>
      <w:r>
        <w:tab/>
      </w:r>
      <w:r w:rsidRPr="004D09C4">
        <w:t>3) x</w:t>
      </w:r>
      <w:r w:rsidRPr="004D09C4">
        <w:rPr>
          <w:vertAlign w:val="superscript"/>
        </w:rPr>
        <w:t>2</w:t>
      </w:r>
      <w:r w:rsidRPr="004D09C4">
        <w:t xml:space="preserve"> + 8x + 7</w:t>
      </w:r>
      <w:r w:rsidRPr="004D09C4">
        <w:tab/>
      </w:r>
      <w:r w:rsidRPr="004D09C4">
        <w:tab/>
      </w:r>
      <w:r>
        <w:tab/>
      </w:r>
      <w:r w:rsidRPr="004D09C4">
        <w:t>4) r</w:t>
      </w:r>
      <w:r w:rsidRPr="004D09C4">
        <w:rPr>
          <w:vertAlign w:val="superscript"/>
        </w:rPr>
        <w:t>2</w:t>
      </w:r>
      <w:r w:rsidRPr="004D09C4">
        <w:t xml:space="preserve"> + 12r + 11</w:t>
      </w:r>
    </w:p>
    <w:p w:rsidR="004D09C4" w:rsidRPr="004D09C4" w:rsidRDefault="004D09C4" w:rsidP="004D09C4">
      <w:r>
        <w:tab/>
      </w:r>
    </w:p>
    <w:p w:rsidR="004D09C4" w:rsidRDefault="004D09C4" w:rsidP="004D09C4"/>
    <w:p w:rsidR="004D09C4" w:rsidRDefault="004D09C4" w:rsidP="004D09C4"/>
    <w:p w:rsidR="004D09C4" w:rsidRDefault="004D09C4" w:rsidP="004D09C4"/>
    <w:p w:rsidR="004D09C4" w:rsidRPr="004D09C4" w:rsidRDefault="004D09C4" w:rsidP="004D09C4">
      <w:r w:rsidRPr="004D09C4">
        <w:t>5) m</w:t>
      </w:r>
      <w:r w:rsidRPr="004D09C4">
        <w:rPr>
          <w:vertAlign w:val="superscript"/>
        </w:rPr>
        <w:t>2</w:t>
      </w:r>
      <w:r w:rsidRPr="004D09C4">
        <w:t xml:space="preserve"> + 5m + 4</w:t>
      </w:r>
      <w:r w:rsidRPr="004D09C4">
        <w:tab/>
      </w:r>
      <w:r>
        <w:tab/>
      </w:r>
      <w:r w:rsidRPr="004D09C4">
        <w:t>6) y</w:t>
      </w:r>
      <w:r w:rsidRPr="004D09C4">
        <w:rPr>
          <w:vertAlign w:val="superscript"/>
        </w:rPr>
        <w:t>2</w:t>
      </w:r>
      <w:r w:rsidRPr="004D09C4">
        <w:t xml:space="preserve"> + 12y + 35</w:t>
      </w:r>
      <w:r w:rsidRPr="004D09C4">
        <w:tab/>
      </w:r>
      <w:r>
        <w:tab/>
      </w:r>
      <w:r w:rsidRPr="004D09C4">
        <w:t>7) x</w:t>
      </w:r>
      <w:r w:rsidRPr="004D09C4">
        <w:rPr>
          <w:vertAlign w:val="superscript"/>
        </w:rPr>
        <w:t>2</w:t>
      </w:r>
      <w:r w:rsidRPr="004D09C4">
        <w:t xml:space="preserve"> + 11x + 24</w:t>
      </w:r>
      <w:r>
        <w:tab/>
      </w:r>
      <w:r w:rsidRPr="004D09C4">
        <w:tab/>
        <w:t>8) a</w:t>
      </w:r>
      <w:r w:rsidRPr="004D09C4">
        <w:rPr>
          <w:vertAlign w:val="superscript"/>
        </w:rPr>
        <w:t>2</w:t>
      </w:r>
      <w:r w:rsidRPr="004D09C4">
        <w:t xml:space="preserve"> + 11a + 18</w:t>
      </w:r>
    </w:p>
    <w:p w:rsidR="004D09C4" w:rsidRDefault="004D09C4" w:rsidP="004D09C4"/>
    <w:p w:rsidR="004D09C4" w:rsidRDefault="004D09C4" w:rsidP="004D09C4"/>
    <w:p w:rsidR="004D09C4" w:rsidRDefault="004D09C4" w:rsidP="004D09C4"/>
    <w:p w:rsidR="004D09C4" w:rsidRPr="004D09C4" w:rsidRDefault="004D09C4" w:rsidP="004D09C4">
      <w:r>
        <w:tab/>
      </w:r>
    </w:p>
    <w:p w:rsidR="004D09C4" w:rsidRPr="004D09C4" w:rsidRDefault="004D09C4" w:rsidP="004D09C4">
      <w:r w:rsidRPr="004D09C4">
        <w:t>9) 16 + 17c + c</w:t>
      </w:r>
      <w:r w:rsidRPr="004D09C4">
        <w:rPr>
          <w:vertAlign w:val="superscript"/>
        </w:rPr>
        <w:t>2</w:t>
      </w:r>
      <w:r w:rsidRPr="004D09C4">
        <w:tab/>
      </w:r>
      <w:r>
        <w:tab/>
      </w:r>
      <w:r w:rsidRPr="004D09C4">
        <w:t>10) x</w:t>
      </w:r>
      <w:r w:rsidRPr="004D09C4">
        <w:rPr>
          <w:vertAlign w:val="superscript"/>
        </w:rPr>
        <w:t>2</w:t>
      </w:r>
      <w:r w:rsidRPr="004D09C4">
        <w:t xml:space="preserve"> + 2x + 1</w:t>
      </w:r>
      <w:r w:rsidRPr="004D09C4">
        <w:tab/>
      </w:r>
      <w:r>
        <w:tab/>
      </w:r>
      <w:r w:rsidRPr="004D09C4">
        <w:t>11) z</w:t>
      </w:r>
      <w:r w:rsidRPr="004D09C4">
        <w:rPr>
          <w:vertAlign w:val="superscript"/>
        </w:rPr>
        <w:t>2</w:t>
      </w:r>
      <w:r w:rsidRPr="004D09C4">
        <w:t xml:space="preserve"> + 10z + 25</w:t>
      </w:r>
      <w:r w:rsidRPr="004D09C4">
        <w:tab/>
      </w:r>
      <w:r>
        <w:tab/>
      </w:r>
      <w:r w:rsidRPr="004D09C4">
        <w:t>12) a</w:t>
      </w:r>
      <w:r w:rsidRPr="004D09C4">
        <w:rPr>
          <w:vertAlign w:val="superscript"/>
        </w:rPr>
        <w:t>2</w:t>
      </w:r>
      <w:r w:rsidRPr="004D09C4">
        <w:t xml:space="preserve"> – 8a + 7</w:t>
      </w:r>
    </w:p>
    <w:p w:rsidR="004D09C4" w:rsidRDefault="004D09C4" w:rsidP="004D09C4"/>
    <w:p w:rsidR="004D09C4" w:rsidRDefault="004D09C4" w:rsidP="004D09C4"/>
    <w:p w:rsidR="004D09C4" w:rsidRDefault="004D09C4" w:rsidP="004D09C4"/>
    <w:p w:rsidR="004D09C4" w:rsidRPr="004D09C4" w:rsidRDefault="004D09C4" w:rsidP="004D09C4"/>
    <w:p w:rsidR="004D09C4" w:rsidRPr="004D09C4" w:rsidRDefault="004D09C4" w:rsidP="004D09C4">
      <w:r w:rsidRPr="004D09C4">
        <w:t>13) a</w:t>
      </w:r>
      <w:r w:rsidRPr="004D09C4">
        <w:rPr>
          <w:vertAlign w:val="superscript"/>
        </w:rPr>
        <w:t>2</w:t>
      </w:r>
      <w:r w:rsidRPr="004D09C4">
        <w:t xml:space="preserve"> – 6a + 5</w:t>
      </w:r>
      <w:r w:rsidRPr="004D09C4">
        <w:tab/>
      </w:r>
      <w:r w:rsidRPr="004D09C4">
        <w:tab/>
      </w:r>
      <w:r>
        <w:tab/>
      </w:r>
      <w:r w:rsidRPr="004D09C4">
        <w:t>14) x</w:t>
      </w:r>
      <w:r w:rsidRPr="004D09C4">
        <w:rPr>
          <w:vertAlign w:val="superscript"/>
        </w:rPr>
        <w:t>2</w:t>
      </w:r>
      <w:r w:rsidRPr="004D09C4">
        <w:t xml:space="preserve"> – 5x + 6</w:t>
      </w:r>
      <w:r w:rsidRPr="004D09C4">
        <w:tab/>
      </w:r>
      <w:r w:rsidRPr="004D09C4">
        <w:tab/>
      </w:r>
      <w:r>
        <w:tab/>
      </w:r>
      <w:r w:rsidRPr="004D09C4">
        <w:t>15) x</w:t>
      </w:r>
      <w:r w:rsidRPr="004D09C4">
        <w:rPr>
          <w:vertAlign w:val="superscript"/>
        </w:rPr>
        <w:t>2</w:t>
      </w:r>
      <w:r w:rsidRPr="004D09C4">
        <w:t xml:space="preserve"> – 11x + 10</w:t>
      </w:r>
      <w:r w:rsidRPr="004D09C4">
        <w:tab/>
      </w:r>
      <w:r>
        <w:tab/>
      </w:r>
      <w:r w:rsidRPr="004D09C4">
        <w:t>16) y</w:t>
      </w:r>
      <w:r w:rsidRPr="004D09C4">
        <w:rPr>
          <w:vertAlign w:val="superscript"/>
        </w:rPr>
        <w:t>2</w:t>
      </w:r>
      <w:r w:rsidRPr="004D09C4">
        <w:t xml:space="preserve"> – 6y + 8</w:t>
      </w:r>
    </w:p>
    <w:p w:rsidR="004D09C4" w:rsidRDefault="004D09C4" w:rsidP="004D09C4"/>
    <w:p w:rsidR="004D09C4" w:rsidRDefault="004D09C4" w:rsidP="004D09C4"/>
    <w:p w:rsidR="004D09C4" w:rsidRDefault="004D09C4" w:rsidP="004D09C4"/>
    <w:p w:rsidR="004D09C4" w:rsidRPr="004D09C4" w:rsidRDefault="004D09C4" w:rsidP="004D09C4"/>
    <w:p w:rsidR="004D09C4" w:rsidRPr="004D09C4" w:rsidRDefault="004D09C4" w:rsidP="004D09C4">
      <w:r w:rsidRPr="004D09C4">
        <w:t>17) 15 – 8y + y</w:t>
      </w:r>
      <w:r w:rsidRPr="004D09C4">
        <w:rPr>
          <w:vertAlign w:val="superscript"/>
        </w:rPr>
        <w:t>2</w:t>
      </w:r>
      <w:r w:rsidRPr="004D09C4">
        <w:tab/>
      </w:r>
      <w:r>
        <w:tab/>
      </w:r>
      <w:r w:rsidRPr="004D09C4">
        <w:t>18) x</w:t>
      </w:r>
      <w:r w:rsidRPr="004D09C4">
        <w:rPr>
          <w:vertAlign w:val="superscript"/>
        </w:rPr>
        <w:t>2</w:t>
      </w:r>
      <w:r w:rsidRPr="004D09C4">
        <w:t xml:space="preserve"> – 10x + 24</w:t>
      </w:r>
      <w:r w:rsidRPr="004D09C4">
        <w:tab/>
      </w:r>
      <w:r>
        <w:tab/>
      </w:r>
      <w:r w:rsidRPr="004D09C4">
        <w:t>19) c</w:t>
      </w:r>
      <w:r w:rsidRPr="004D09C4">
        <w:rPr>
          <w:vertAlign w:val="superscript"/>
        </w:rPr>
        <w:t>2</w:t>
      </w:r>
      <w:r w:rsidRPr="004D09C4">
        <w:t xml:space="preserve"> – 14c + 40</w:t>
      </w:r>
      <w:r>
        <w:tab/>
      </w:r>
      <w:r w:rsidRPr="004D09C4">
        <w:tab/>
        <w:t>20) x</w:t>
      </w:r>
      <w:r w:rsidRPr="004D09C4">
        <w:rPr>
          <w:vertAlign w:val="superscript"/>
        </w:rPr>
        <w:t>2</w:t>
      </w:r>
      <w:r w:rsidRPr="004D09C4">
        <w:t xml:space="preserve"> – 16x + 48</w:t>
      </w:r>
    </w:p>
    <w:p w:rsidR="004D09C4" w:rsidRDefault="004D09C4" w:rsidP="004D09C4"/>
    <w:p w:rsidR="004D09C4" w:rsidRDefault="004D09C4" w:rsidP="004D09C4"/>
    <w:p w:rsidR="004D09C4" w:rsidRDefault="004D09C4" w:rsidP="004D09C4"/>
    <w:p w:rsidR="004D09C4" w:rsidRPr="004D09C4" w:rsidRDefault="004D09C4" w:rsidP="004D09C4"/>
    <w:p w:rsidR="004D09C4" w:rsidRPr="004D09C4" w:rsidRDefault="004D09C4" w:rsidP="004D09C4">
      <w:r>
        <w:t>21</w:t>
      </w:r>
      <w:r w:rsidRPr="004D09C4">
        <w:t>) x</w:t>
      </w:r>
      <w:r w:rsidRPr="004D09C4">
        <w:rPr>
          <w:vertAlign w:val="superscript"/>
        </w:rPr>
        <w:t>2</w:t>
      </w:r>
      <w:r w:rsidRPr="004D09C4">
        <w:t xml:space="preserve"> – 9</w:t>
      </w:r>
      <w:r w:rsidRPr="004D09C4">
        <w:tab/>
      </w:r>
      <w:r w:rsidRPr="004D09C4">
        <w:tab/>
      </w:r>
      <w:r>
        <w:tab/>
        <w:t>22</w:t>
      </w:r>
      <w:r w:rsidRPr="004D09C4">
        <w:t>) x</w:t>
      </w:r>
      <w:r w:rsidRPr="004D09C4">
        <w:rPr>
          <w:vertAlign w:val="superscript"/>
        </w:rPr>
        <w:t>2</w:t>
      </w:r>
      <w:r w:rsidRPr="004D09C4">
        <w:t xml:space="preserve"> – 36</w:t>
      </w:r>
      <w:r w:rsidRPr="004D09C4">
        <w:tab/>
      </w:r>
      <w:r w:rsidRPr="004D09C4">
        <w:tab/>
      </w:r>
      <w:r>
        <w:tab/>
        <w:t>23</w:t>
      </w:r>
      <w:r w:rsidRPr="004D09C4">
        <w:t>) x</w:t>
      </w:r>
      <w:r w:rsidRPr="004D09C4">
        <w:rPr>
          <w:vertAlign w:val="superscript"/>
        </w:rPr>
        <w:t>2</w:t>
      </w:r>
      <w:r w:rsidRPr="004D09C4">
        <w:t xml:space="preserve"> – 121</w:t>
      </w:r>
      <w:r w:rsidRPr="004D09C4">
        <w:tab/>
      </w:r>
      <w:r>
        <w:tab/>
      </w:r>
      <w:r>
        <w:tab/>
        <w:t>24</w:t>
      </w:r>
      <w:r w:rsidRPr="004D09C4">
        <w:t>) 64x</w:t>
      </w:r>
      <w:r w:rsidRPr="004D09C4">
        <w:rPr>
          <w:vertAlign w:val="superscript"/>
        </w:rPr>
        <w:t>2</w:t>
      </w:r>
      <w:r w:rsidRPr="004D09C4">
        <w:t xml:space="preserve"> – 81</w:t>
      </w:r>
    </w:p>
    <w:p w:rsidR="004D09C4" w:rsidRPr="004D09C4" w:rsidRDefault="004D09C4" w:rsidP="004D09C4"/>
    <w:p w:rsidR="004D09C4" w:rsidRDefault="004D09C4" w:rsidP="004D09C4"/>
    <w:p w:rsidR="004D09C4" w:rsidRDefault="004D09C4" w:rsidP="004D09C4"/>
    <w:p w:rsidR="004D09C4" w:rsidRDefault="004D09C4" w:rsidP="004D09C4"/>
    <w:p w:rsidR="004D09C4" w:rsidRPr="004D09C4" w:rsidRDefault="004D09C4" w:rsidP="004D09C4">
      <w:r>
        <w:t>25</w:t>
      </w:r>
      <w:r w:rsidRPr="004D09C4">
        <w:t>) 9x</w:t>
      </w:r>
      <w:r w:rsidRPr="004D09C4">
        <w:rPr>
          <w:vertAlign w:val="superscript"/>
        </w:rPr>
        <w:t>2</w:t>
      </w:r>
      <w:r w:rsidRPr="004D09C4">
        <w:t xml:space="preserve"> – 25</w:t>
      </w:r>
      <w:r w:rsidRPr="004D09C4">
        <w:tab/>
      </w:r>
      <w:r w:rsidRPr="004D09C4">
        <w:tab/>
      </w:r>
      <w:r>
        <w:tab/>
        <w:t>26</w:t>
      </w:r>
      <w:r w:rsidRPr="004D09C4">
        <w:t>) 144x</w:t>
      </w:r>
      <w:r w:rsidRPr="004D09C4">
        <w:rPr>
          <w:vertAlign w:val="superscript"/>
        </w:rPr>
        <w:t>2</w:t>
      </w:r>
      <w:r w:rsidRPr="004D09C4">
        <w:t xml:space="preserve"> – 49</w:t>
      </w:r>
      <w:r w:rsidRPr="004D09C4">
        <w:tab/>
      </w:r>
      <w:r w:rsidRPr="004D09C4">
        <w:tab/>
      </w:r>
      <w:r>
        <w:tab/>
        <w:t>27</w:t>
      </w:r>
      <w:r w:rsidRPr="004D09C4">
        <w:t>) x</w:t>
      </w:r>
      <w:r w:rsidRPr="004D09C4">
        <w:rPr>
          <w:vertAlign w:val="superscript"/>
        </w:rPr>
        <w:t>2</w:t>
      </w:r>
      <w:r w:rsidRPr="004D09C4">
        <w:t xml:space="preserve"> – 225</w:t>
      </w:r>
      <w:r w:rsidRPr="004D09C4">
        <w:tab/>
      </w:r>
      <w:r w:rsidRPr="004D09C4">
        <w:tab/>
      </w:r>
      <w:r>
        <w:tab/>
        <w:t>28</w:t>
      </w:r>
      <w:r w:rsidRPr="004D09C4">
        <w:t>) x</w:t>
      </w:r>
      <w:r w:rsidRPr="004D09C4">
        <w:rPr>
          <w:vertAlign w:val="superscript"/>
        </w:rPr>
        <w:t>2</w:t>
      </w:r>
      <w:r w:rsidRPr="004D09C4">
        <w:t xml:space="preserve"> + 100</w:t>
      </w:r>
    </w:p>
    <w:p w:rsidR="004D09C4" w:rsidRPr="004D09C4" w:rsidRDefault="004D09C4" w:rsidP="004D09C4"/>
    <w:p w:rsidR="004D09C4" w:rsidRDefault="004D09C4" w:rsidP="004D09C4"/>
    <w:p w:rsidR="004D09C4" w:rsidRDefault="004D09C4" w:rsidP="004D09C4"/>
    <w:p w:rsidR="004D09C4" w:rsidRDefault="004D09C4" w:rsidP="004D09C4"/>
    <w:p w:rsidR="004D09C4" w:rsidRPr="004D09C4" w:rsidRDefault="004D09C4" w:rsidP="004D09C4">
      <w:r>
        <w:t>29</w:t>
      </w:r>
      <w:r w:rsidRPr="004D09C4">
        <w:t>) x</w:t>
      </w:r>
      <w:r w:rsidRPr="004D09C4">
        <w:rPr>
          <w:vertAlign w:val="superscript"/>
        </w:rPr>
        <w:t>2</w:t>
      </w:r>
      <w:r w:rsidRPr="004D09C4">
        <w:t xml:space="preserve"> – 44</w:t>
      </w:r>
      <w:r w:rsidRPr="004D09C4">
        <w:tab/>
      </w:r>
      <w:r w:rsidRPr="004D09C4">
        <w:tab/>
      </w:r>
      <w:r>
        <w:tab/>
        <w:t>30</w:t>
      </w:r>
      <w:r w:rsidRPr="004D09C4">
        <w:t>) x</w:t>
      </w:r>
      <w:r w:rsidRPr="004D09C4">
        <w:rPr>
          <w:vertAlign w:val="superscript"/>
        </w:rPr>
        <w:t>2</w:t>
      </w:r>
      <w:r w:rsidRPr="004D09C4">
        <w:t xml:space="preserve"> – x – 9</w:t>
      </w:r>
      <w:r w:rsidRPr="004D09C4">
        <w:tab/>
      </w:r>
      <w:r w:rsidRPr="004D09C4">
        <w:tab/>
      </w:r>
      <w:r>
        <w:tab/>
        <w:t>31</w:t>
      </w:r>
      <w:r w:rsidRPr="004D09C4">
        <w:t>) x</w:t>
      </w:r>
      <w:r w:rsidRPr="004D09C4">
        <w:rPr>
          <w:vertAlign w:val="superscript"/>
        </w:rPr>
        <w:t>2</w:t>
      </w:r>
      <w:r w:rsidRPr="004D09C4">
        <w:t xml:space="preserve"> – 8x + 17</w:t>
      </w:r>
      <w:r w:rsidRPr="004D09C4">
        <w:tab/>
      </w:r>
      <w:r>
        <w:tab/>
        <w:t>32</w:t>
      </w:r>
      <w:r w:rsidRPr="004D09C4">
        <w:t>) x</w:t>
      </w:r>
      <w:r w:rsidRPr="004D09C4">
        <w:rPr>
          <w:vertAlign w:val="superscript"/>
        </w:rPr>
        <w:t>2</w:t>
      </w:r>
      <w:r w:rsidRPr="004D09C4">
        <w:t xml:space="preserve"> + 64</w:t>
      </w:r>
      <w:bookmarkStart w:id="0" w:name="_GoBack"/>
      <w:bookmarkEnd w:id="0"/>
    </w:p>
    <w:p w:rsidR="0064447A" w:rsidRPr="004D09C4" w:rsidRDefault="004D09C4"/>
    <w:sectPr w:rsidR="0064447A" w:rsidRPr="004D09C4" w:rsidSect="004D09C4">
      <w:pgSz w:w="12240" w:h="15840"/>
      <w:pgMar w:top="5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C4"/>
    <w:rsid w:val="00387304"/>
    <w:rsid w:val="004D09C4"/>
    <w:rsid w:val="0051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F160"/>
  <w15:chartTrackingRefBased/>
  <w15:docId w15:val="{0A8C5ADF-BC53-45BA-9701-67E1F1F9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 Sheila D</dc:creator>
  <cp:keywords/>
  <dc:description/>
  <cp:lastModifiedBy>Kitt Sheila D</cp:lastModifiedBy>
  <cp:revision>1</cp:revision>
  <dcterms:created xsi:type="dcterms:W3CDTF">2017-04-18T15:02:00Z</dcterms:created>
  <dcterms:modified xsi:type="dcterms:W3CDTF">2017-04-18T15:09:00Z</dcterms:modified>
</cp:coreProperties>
</file>